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0D0F" w14:textId="55EBF566" w:rsidR="001E6055" w:rsidRPr="00182FB5" w:rsidRDefault="001E6055" w:rsidP="001E6055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182FB5">
        <w:rPr>
          <w:rFonts w:ascii="Poppins" w:hAnsi="Poppins" w:cs="Poppins"/>
          <w:b/>
          <w:bCs/>
          <w:sz w:val="36"/>
          <w:szCs w:val="36"/>
        </w:rPr>
        <w:t xml:space="preserve">Dechra organiza dos </w:t>
      </w:r>
      <w:proofErr w:type="spellStart"/>
      <w:r w:rsidRPr="00182FB5">
        <w:rPr>
          <w:rFonts w:ascii="Poppins" w:hAnsi="Poppins" w:cs="Poppins"/>
          <w:b/>
          <w:bCs/>
          <w:sz w:val="36"/>
          <w:szCs w:val="36"/>
        </w:rPr>
        <w:t>webinars</w:t>
      </w:r>
      <w:proofErr w:type="spellEnd"/>
      <w:r w:rsidRPr="00182FB5">
        <w:rPr>
          <w:rFonts w:ascii="Poppins" w:hAnsi="Poppins" w:cs="Poppins"/>
          <w:b/>
          <w:bCs/>
          <w:sz w:val="36"/>
          <w:szCs w:val="36"/>
        </w:rPr>
        <w:t xml:space="preserve"> sobre el uso de </w:t>
      </w:r>
      <w:proofErr w:type="spellStart"/>
      <w:r w:rsidRPr="00182FB5">
        <w:rPr>
          <w:rFonts w:ascii="Poppins" w:hAnsi="Poppins" w:cs="Poppins"/>
          <w:b/>
          <w:bCs/>
          <w:sz w:val="36"/>
          <w:szCs w:val="36"/>
        </w:rPr>
        <w:t>aliamidas</w:t>
      </w:r>
      <w:proofErr w:type="spellEnd"/>
      <w:r w:rsidRPr="00182FB5">
        <w:rPr>
          <w:rFonts w:ascii="Poppins" w:hAnsi="Poppins" w:cs="Poppins"/>
          <w:b/>
          <w:bCs/>
          <w:sz w:val="36"/>
          <w:szCs w:val="36"/>
        </w:rPr>
        <w:t xml:space="preserve"> con la Dra. Chiara Noli</w:t>
      </w:r>
    </w:p>
    <w:p w14:paraId="6210B36B" w14:textId="77777777" w:rsidR="001E6055" w:rsidRPr="001E6055" w:rsidRDefault="001E6055" w:rsidP="001E6055">
      <w:pPr>
        <w:rPr>
          <w:rFonts w:ascii="Poppins" w:hAnsi="Poppins" w:cs="Poppins"/>
          <w:b/>
          <w:bCs/>
          <w:sz w:val="28"/>
          <w:szCs w:val="28"/>
        </w:rPr>
      </w:pPr>
    </w:p>
    <w:p w14:paraId="35BFE7D6" w14:textId="416DD504" w:rsidR="001E6055" w:rsidRDefault="001E6055" w:rsidP="001E6055">
      <w:pPr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Dechra se complace en anunciar la realización de </w:t>
      </w:r>
      <w:r>
        <w:rPr>
          <w:rFonts w:ascii="Poppins" w:hAnsi="Poppins" w:cs="Poppins"/>
          <w:sz w:val="28"/>
          <w:szCs w:val="28"/>
        </w:rPr>
        <w:t>dos</w:t>
      </w:r>
      <w:r w:rsidRPr="001E6055">
        <w:rPr>
          <w:rFonts w:ascii="Poppins" w:hAnsi="Poppins" w:cs="Poppins"/>
          <w:sz w:val="28"/>
          <w:szCs w:val="28"/>
        </w:rPr>
        <w:t xml:space="preserve"> </w:t>
      </w:r>
      <w:proofErr w:type="spellStart"/>
      <w:r w:rsidRPr="001E6055">
        <w:rPr>
          <w:rFonts w:ascii="Poppins" w:hAnsi="Poppins" w:cs="Poppins"/>
          <w:sz w:val="28"/>
          <w:szCs w:val="28"/>
        </w:rPr>
        <w:t>webinar</w:t>
      </w:r>
      <w:r>
        <w:rPr>
          <w:rFonts w:ascii="Poppins" w:hAnsi="Poppins" w:cs="Poppins"/>
          <w:sz w:val="28"/>
          <w:szCs w:val="28"/>
        </w:rPr>
        <w:t>s</w:t>
      </w:r>
      <w:proofErr w:type="spellEnd"/>
      <w:r w:rsidRPr="001E6055">
        <w:rPr>
          <w:rFonts w:ascii="Poppins" w:hAnsi="Poppins" w:cs="Poppins"/>
          <w:sz w:val="28"/>
          <w:szCs w:val="28"/>
        </w:rPr>
        <w:t xml:space="preserve"> especializado</w:t>
      </w:r>
      <w:r>
        <w:rPr>
          <w:rFonts w:ascii="Poppins" w:hAnsi="Poppins" w:cs="Poppins"/>
          <w:sz w:val="28"/>
          <w:szCs w:val="28"/>
        </w:rPr>
        <w:t>s</w:t>
      </w:r>
      <w:r w:rsidRPr="001E6055">
        <w:rPr>
          <w:rFonts w:ascii="Poppins" w:hAnsi="Poppins" w:cs="Poppins"/>
          <w:sz w:val="28"/>
          <w:szCs w:val="28"/>
        </w:rPr>
        <w:t xml:space="preserve"> en dermatología veterinaria </w:t>
      </w:r>
      <w:r>
        <w:rPr>
          <w:rFonts w:ascii="Poppins" w:hAnsi="Poppins" w:cs="Poppins"/>
          <w:sz w:val="28"/>
          <w:szCs w:val="28"/>
        </w:rPr>
        <w:t>sobre el u</w:t>
      </w:r>
      <w:r w:rsidRPr="001E6055">
        <w:rPr>
          <w:rFonts w:ascii="Poppins" w:hAnsi="Poppins" w:cs="Poppins"/>
          <w:sz w:val="28"/>
          <w:szCs w:val="28"/>
        </w:rPr>
        <w:t xml:space="preserve">so de </w:t>
      </w:r>
      <w:proofErr w:type="spellStart"/>
      <w:r w:rsidRPr="001E6055">
        <w:rPr>
          <w:rFonts w:ascii="Poppins" w:hAnsi="Poppins" w:cs="Poppins"/>
          <w:sz w:val="28"/>
          <w:szCs w:val="28"/>
        </w:rPr>
        <w:t>aliamidas</w:t>
      </w:r>
      <w:proofErr w:type="spellEnd"/>
      <w:r w:rsidRPr="001E6055">
        <w:rPr>
          <w:rFonts w:ascii="Poppins" w:hAnsi="Poppins" w:cs="Poppins"/>
          <w:sz w:val="28"/>
          <w:szCs w:val="28"/>
        </w:rPr>
        <w:t xml:space="preserve"> en perros y gatos</w:t>
      </w:r>
      <w:r>
        <w:rPr>
          <w:rFonts w:ascii="Poppins" w:hAnsi="Poppins" w:cs="Poppins"/>
          <w:sz w:val="28"/>
          <w:szCs w:val="28"/>
        </w:rPr>
        <w:t>.</w:t>
      </w:r>
      <w:r w:rsidRPr="001E6055">
        <w:rPr>
          <w:rFonts w:ascii="Poppins" w:hAnsi="Poppins" w:cs="Poppins"/>
          <w:sz w:val="28"/>
          <w:szCs w:val="28"/>
        </w:rPr>
        <w:t xml:space="preserve"> </w:t>
      </w:r>
      <w:r>
        <w:rPr>
          <w:rFonts w:ascii="Poppins" w:hAnsi="Poppins" w:cs="Poppins"/>
          <w:sz w:val="28"/>
          <w:szCs w:val="28"/>
        </w:rPr>
        <w:t>U</w:t>
      </w:r>
      <w:r w:rsidRPr="001E6055">
        <w:rPr>
          <w:rFonts w:ascii="Poppins" w:hAnsi="Poppins" w:cs="Poppins"/>
          <w:sz w:val="28"/>
          <w:szCs w:val="28"/>
        </w:rPr>
        <w:t xml:space="preserve">na nueva alternativa en el tratamiento de la alergia cutánea que será impartido por la Dra. Chiara Noli, reconocida experta internacional en dermatología veterinaria. </w:t>
      </w:r>
      <w:r>
        <w:rPr>
          <w:rFonts w:ascii="Poppins" w:hAnsi="Poppins" w:cs="Poppins"/>
          <w:sz w:val="28"/>
          <w:szCs w:val="28"/>
        </w:rPr>
        <w:t>Las ponencias</w:t>
      </w:r>
      <w:r w:rsidRPr="001E6055">
        <w:rPr>
          <w:rFonts w:ascii="Poppins" w:hAnsi="Poppins" w:cs="Poppins"/>
          <w:sz w:val="28"/>
          <w:szCs w:val="28"/>
        </w:rPr>
        <w:t xml:space="preserve"> se </w:t>
      </w:r>
      <w:r>
        <w:rPr>
          <w:rFonts w:ascii="Poppins" w:hAnsi="Poppins" w:cs="Poppins"/>
          <w:sz w:val="28"/>
          <w:szCs w:val="28"/>
        </w:rPr>
        <w:t>realizarán de forma online durante los meses de septiembre y octubre de 2024,</w:t>
      </w:r>
      <w:r w:rsidRPr="001E6055">
        <w:rPr>
          <w:rFonts w:ascii="Poppins" w:hAnsi="Poppins" w:cs="Poppins"/>
          <w:sz w:val="28"/>
          <w:szCs w:val="28"/>
        </w:rPr>
        <w:t xml:space="preserve"> y está dirigido a profesionales veterinarios interesados en el manejo de enfermedades dermatológicas en animales de compañía.</w:t>
      </w:r>
    </w:p>
    <w:p w14:paraId="58B01250" w14:textId="77777777" w:rsidR="00091451" w:rsidRDefault="00091451" w:rsidP="001E6055">
      <w:pPr>
        <w:rPr>
          <w:rFonts w:ascii="Poppins" w:hAnsi="Poppins" w:cs="Poppins"/>
          <w:b/>
          <w:bCs/>
          <w:sz w:val="28"/>
          <w:szCs w:val="28"/>
        </w:rPr>
      </w:pPr>
    </w:p>
    <w:p w14:paraId="60F81381" w14:textId="4FDC7CE4" w:rsidR="001E6055" w:rsidRPr="001E6055" w:rsidRDefault="001E6055" w:rsidP="001E6055">
      <w:pPr>
        <w:rPr>
          <w:rFonts w:ascii="Poppins" w:hAnsi="Poppins" w:cs="Poppins"/>
          <w:b/>
          <w:bCs/>
          <w:sz w:val="28"/>
          <w:szCs w:val="28"/>
        </w:rPr>
      </w:pPr>
      <w:r w:rsidRPr="001E6055">
        <w:rPr>
          <w:rFonts w:ascii="Poppins" w:hAnsi="Poppins" w:cs="Poppins"/>
          <w:b/>
          <w:bCs/>
          <w:sz w:val="28"/>
          <w:szCs w:val="28"/>
        </w:rPr>
        <w:t>Dra. Chiara Noli: Ponente de renombre internacional</w:t>
      </w:r>
    </w:p>
    <w:p w14:paraId="28112716" w14:textId="25298113" w:rsidR="001E6055" w:rsidRPr="001E6055" w:rsidRDefault="001E6055" w:rsidP="001E6055">
      <w:pPr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>La Dra. Chiara Noli es licenciada en Medicina Veterinaria por la Universidad de Milán y especialista en dermatología veterinaria desde 199</w:t>
      </w:r>
      <w:r>
        <w:rPr>
          <w:rFonts w:ascii="Poppins" w:hAnsi="Poppins" w:cs="Poppins"/>
          <w:sz w:val="28"/>
          <w:szCs w:val="28"/>
        </w:rPr>
        <w:t>6</w:t>
      </w:r>
      <w:r w:rsidRPr="001E6055">
        <w:rPr>
          <w:rFonts w:ascii="Poppins" w:hAnsi="Poppins" w:cs="Poppins"/>
          <w:sz w:val="28"/>
          <w:szCs w:val="28"/>
        </w:rPr>
        <w:t xml:space="preserve">. Con una carrera profesional de más de 25 años, ha trabajado como dermatóloga en clínicas y hospitales veterinarios en Italia y Francia, además de ser una autora prolífica en </w:t>
      </w:r>
      <w:r>
        <w:rPr>
          <w:rFonts w:ascii="Poppins" w:hAnsi="Poppins" w:cs="Poppins"/>
          <w:sz w:val="28"/>
          <w:szCs w:val="28"/>
        </w:rPr>
        <w:t xml:space="preserve">varias </w:t>
      </w:r>
      <w:r w:rsidRPr="001E6055">
        <w:rPr>
          <w:rFonts w:ascii="Poppins" w:hAnsi="Poppins" w:cs="Poppins"/>
          <w:sz w:val="28"/>
          <w:szCs w:val="28"/>
        </w:rPr>
        <w:t>revistas científicas y conferencista en eventos internacionales. Su extenso conocimiento en el tratamiento de afecciones dermatológicas en perros y gatos la posiciona como un</w:t>
      </w:r>
      <w:r>
        <w:rPr>
          <w:rFonts w:ascii="Poppins" w:hAnsi="Poppins" w:cs="Poppins"/>
          <w:sz w:val="28"/>
          <w:szCs w:val="28"/>
        </w:rPr>
        <w:t>a</w:t>
      </w:r>
      <w:r w:rsidRPr="001E6055">
        <w:rPr>
          <w:rFonts w:ascii="Poppins" w:hAnsi="Poppins" w:cs="Poppins"/>
          <w:sz w:val="28"/>
          <w:szCs w:val="28"/>
        </w:rPr>
        <w:t xml:space="preserve"> referente en la investigación y aplicación de terapias innovadoras.</w:t>
      </w:r>
    </w:p>
    <w:p w14:paraId="35154E0F" w14:textId="77777777" w:rsidR="001E6055" w:rsidRPr="001E6055" w:rsidRDefault="001E6055" w:rsidP="001E6055">
      <w:pPr>
        <w:rPr>
          <w:rFonts w:ascii="Poppins" w:hAnsi="Poppins" w:cs="Poppins"/>
          <w:sz w:val="28"/>
          <w:szCs w:val="28"/>
        </w:rPr>
      </w:pPr>
    </w:p>
    <w:p w14:paraId="0D6071D7" w14:textId="77777777" w:rsidR="001E6055" w:rsidRPr="001E6055" w:rsidRDefault="001E6055" w:rsidP="001E6055">
      <w:pPr>
        <w:rPr>
          <w:rFonts w:ascii="Poppins" w:hAnsi="Poppins" w:cs="Poppins"/>
          <w:b/>
          <w:bCs/>
          <w:sz w:val="28"/>
          <w:szCs w:val="28"/>
        </w:rPr>
      </w:pPr>
      <w:proofErr w:type="spellStart"/>
      <w:r w:rsidRPr="001E6055">
        <w:rPr>
          <w:rFonts w:ascii="Poppins" w:hAnsi="Poppins" w:cs="Poppins"/>
          <w:b/>
          <w:bCs/>
          <w:sz w:val="28"/>
          <w:szCs w:val="28"/>
        </w:rPr>
        <w:lastRenderedPageBreak/>
        <w:t>Aliamidas</w:t>
      </w:r>
      <w:proofErr w:type="spellEnd"/>
      <w:r w:rsidRPr="001E6055">
        <w:rPr>
          <w:rFonts w:ascii="Poppins" w:hAnsi="Poppins" w:cs="Poppins"/>
          <w:b/>
          <w:bCs/>
          <w:sz w:val="28"/>
          <w:szCs w:val="28"/>
        </w:rPr>
        <w:t>: Un avance en el tratamiento de alergias cutáneas</w:t>
      </w:r>
    </w:p>
    <w:p w14:paraId="47FBF728" w14:textId="705A4620" w:rsidR="001E6055" w:rsidRPr="001E6055" w:rsidRDefault="001E6055" w:rsidP="001E6055">
      <w:pPr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Las </w:t>
      </w:r>
      <w:proofErr w:type="spellStart"/>
      <w:r w:rsidRPr="001E6055">
        <w:rPr>
          <w:rFonts w:ascii="Poppins" w:hAnsi="Poppins" w:cs="Poppins"/>
          <w:sz w:val="28"/>
          <w:szCs w:val="28"/>
        </w:rPr>
        <w:t>aliamidas</w:t>
      </w:r>
      <w:proofErr w:type="spellEnd"/>
      <w:r w:rsidRPr="001E6055">
        <w:rPr>
          <w:rFonts w:ascii="Poppins" w:hAnsi="Poppins" w:cs="Poppins"/>
          <w:sz w:val="28"/>
          <w:szCs w:val="28"/>
        </w:rPr>
        <w:t xml:space="preserve"> son compuestos con propiedades antiinflamatori</w:t>
      </w:r>
      <w:r>
        <w:rPr>
          <w:rFonts w:ascii="Poppins" w:hAnsi="Poppins" w:cs="Poppins"/>
          <w:sz w:val="28"/>
          <w:szCs w:val="28"/>
        </w:rPr>
        <w:t>o</w:t>
      </w:r>
      <w:r w:rsidRPr="001E6055">
        <w:rPr>
          <w:rFonts w:ascii="Poppins" w:hAnsi="Poppins" w:cs="Poppins"/>
          <w:sz w:val="28"/>
          <w:szCs w:val="28"/>
        </w:rPr>
        <w:t xml:space="preserve">s </w:t>
      </w:r>
      <w:r>
        <w:rPr>
          <w:rFonts w:ascii="Poppins" w:hAnsi="Poppins" w:cs="Poppins"/>
          <w:sz w:val="28"/>
          <w:szCs w:val="28"/>
        </w:rPr>
        <w:t xml:space="preserve">y </w:t>
      </w:r>
      <w:proofErr w:type="spellStart"/>
      <w:r>
        <w:rPr>
          <w:rFonts w:ascii="Poppins" w:hAnsi="Poppins" w:cs="Poppins"/>
          <w:sz w:val="28"/>
          <w:szCs w:val="28"/>
        </w:rPr>
        <w:t>antipruriticas</w:t>
      </w:r>
      <w:proofErr w:type="spellEnd"/>
      <w:r>
        <w:rPr>
          <w:rFonts w:ascii="Poppins" w:hAnsi="Poppins" w:cs="Poppins"/>
          <w:sz w:val="28"/>
          <w:szCs w:val="28"/>
        </w:rPr>
        <w:t xml:space="preserve"> </w:t>
      </w:r>
      <w:r w:rsidRPr="001E6055">
        <w:rPr>
          <w:rFonts w:ascii="Poppins" w:hAnsi="Poppins" w:cs="Poppins"/>
          <w:sz w:val="28"/>
          <w:szCs w:val="28"/>
        </w:rPr>
        <w:t xml:space="preserve">que ayudan a regular la respuesta inmunitaria en perros y gatos, ofreciendo una alternativa eficaz en el manejo de la dermatitis alérgica. Estos compuestos actúan sobre los </w:t>
      </w:r>
      <w:r>
        <w:rPr>
          <w:rFonts w:ascii="Poppins" w:hAnsi="Poppins" w:cs="Poppins"/>
          <w:sz w:val="28"/>
          <w:szCs w:val="28"/>
        </w:rPr>
        <w:t xml:space="preserve">mastocitos </w:t>
      </w:r>
      <w:r w:rsidRPr="001E6055">
        <w:rPr>
          <w:rFonts w:ascii="Poppins" w:hAnsi="Poppins" w:cs="Poppins"/>
          <w:sz w:val="28"/>
          <w:szCs w:val="28"/>
        </w:rPr>
        <w:t xml:space="preserve">presentes en la piel, ayudando a reducir la inflamación y mejorando la calidad de vida de los pacientes afectados por alergias cutáneas, una condición cada vez más común en animales de compañía. Durante </w:t>
      </w:r>
      <w:r w:rsidR="00C838B9">
        <w:rPr>
          <w:rFonts w:ascii="Poppins" w:hAnsi="Poppins" w:cs="Poppins"/>
          <w:sz w:val="28"/>
          <w:szCs w:val="28"/>
        </w:rPr>
        <w:t xml:space="preserve">estos </w:t>
      </w:r>
      <w:proofErr w:type="spellStart"/>
      <w:r w:rsidR="00C838B9">
        <w:rPr>
          <w:rFonts w:ascii="Poppins" w:hAnsi="Poppins" w:cs="Poppins"/>
          <w:sz w:val="28"/>
          <w:szCs w:val="28"/>
        </w:rPr>
        <w:t>webinars</w:t>
      </w:r>
      <w:proofErr w:type="spellEnd"/>
      <w:r w:rsidRPr="001E6055">
        <w:rPr>
          <w:rFonts w:ascii="Poppins" w:hAnsi="Poppins" w:cs="Poppins"/>
          <w:sz w:val="28"/>
          <w:szCs w:val="28"/>
        </w:rPr>
        <w:t xml:space="preserve">, la Dra. Noli abordará en profundidad cómo las </w:t>
      </w:r>
      <w:proofErr w:type="spellStart"/>
      <w:r w:rsidRPr="001E6055">
        <w:rPr>
          <w:rFonts w:ascii="Poppins" w:hAnsi="Poppins" w:cs="Poppins"/>
          <w:sz w:val="28"/>
          <w:szCs w:val="28"/>
        </w:rPr>
        <w:t>aliamidas</w:t>
      </w:r>
      <w:proofErr w:type="spellEnd"/>
      <w:r w:rsidRPr="001E6055">
        <w:rPr>
          <w:rFonts w:ascii="Poppins" w:hAnsi="Poppins" w:cs="Poppins"/>
          <w:sz w:val="28"/>
          <w:szCs w:val="28"/>
        </w:rPr>
        <w:t xml:space="preserve"> pueden integrarse en los tratamientos actuales y sus beneficios en el control de l</w:t>
      </w:r>
      <w:r w:rsidR="00C838B9">
        <w:rPr>
          <w:rFonts w:ascii="Poppins" w:hAnsi="Poppins" w:cs="Poppins"/>
          <w:sz w:val="28"/>
          <w:szCs w:val="28"/>
        </w:rPr>
        <w:t>a sintomatología.</w:t>
      </w:r>
    </w:p>
    <w:p w14:paraId="75BB7EF2" w14:textId="5985BC54" w:rsidR="00091451" w:rsidRDefault="00091451" w:rsidP="00091451">
      <w:pPr>
        <w:rPr>
          <w:rFonts w:ascii="Poppins" w:hAnsi="Poppins" w:cs="Poppins"/>
          <w:sz w:val="28"/>
          <w:szCs w:val="28"/>
        </w:rPr>
      </w:pPr>
      <w:proofErr w:type="spellStart"/>
      <w:r w:rsidRPr="00091451">
        <w:rPr>
          <w:rFonts w:ascii="Poppins" w:hAnsi="Poppins" w:cs="Poppins"/>
          <w:b/>
          <w:bCs/>
          <w:sz w:val="28"/>
          <w:szCs w:val="28"/>
        </w:rPr>
        <w:t>Redonyl</w:t>
      </w:r>
      <w:proofErr w:type="spellEnd"/>
      <w:r w:rsidRPr="00091451">
        <w:rPr>
          <w:rFonts w:ascii="Poppins" w:hAnsi="Poppins" w:cs="Poppins"/>
          <w:b/>
          <w:bCs/>
          <w:sz w:val="28"/>
          <w:szCs w:val="28"/>
        </w:rPr>
        <w:t xml:space="preserve"> Ultra</w:t>
      </w:r>
      <w:r>
        <w:rPr>
          <w:rFonts w:ascii="Poppins" w:hAnsi="Poppins" w:cs="Poppins"/>
          <w:b/>
          <w:bCs/>
          <w:sz w:val="28"/>
          <w:szCs w:val="28"/>
        </w:rPr>
        <w:t>,</w:t>
      </w:r>
      <w:r>
        <w:rPr>
          <w:rFonts w:ascii="Poppins" w:hAnsi="Poppins" w:cs="Poppins"/>
          <w:sz w:val="28"/>
          <w:szCs w:val="28"/>
        </w:rPr>
        <w:t xml:space="preserve"> de Dechra, es un nutraceútico que contiene </w:t>
      </w:r>
      <w:proofErr w:type="spellStart"/>
      <w:r>
        <w:rPr>
          <w:rFonts w:ascii="Poppins" w:hAnsi="Poppins" w:cs="Poppins"/>
          <w:sz w:val="28"/>
          <w:szCs w:val="28"/>
        </w:rPr>
        <w:t>palmitoiletanolamida</w:t>
      </w:r>
      <w:proofErr w:type="spellEnd"/>
      <w:r>
        <w:rPr>
          <w:rFonts w:ascii="Poppins" w:hAnsi="Poppins" w:cs="Poppins"/>
          <w:sz w:val="28"/>
          <w:szCs w:val="28"/>
        </w:rPr>
        <w:t xml:space="preserve"> (PEA)</w:t>
      </w:r>
      <w:r>
        <w:rPr>
          <w:rFonts w:ascii="Poppins" w:hAnsi="Poppins" w:cs="Poppins"/>
          <w:sz w:val="28"/>
          <w:szCs w:val="28"/>
        </w:rPr>
        <w:t xml:space="preserve">, </w:t>
      </w:r>
      <w:r>
        <w:rPr>
          <w:rFonts w:ascii="Poppins" w:hAnsi="Poppins" w:cs="Poppins"/>
          <w:sz w:val="28"/>
          <w:szCs w:val="28"/>
        </w:rPr>
        <w:t xml:space="preserve">una amida </w:t>
      </w:r>
      <w:r>
        <w:rPr>
          <w:rFonts w:ascii="Poppins" w:hAnsi="Poppins" w:cs="Poppins"/>
          <w:sz w:val="28"/>
          <w:szCs w:val="28"/>
        </w:rPr>
        <w:t xml:space="preserve">producida de forma natural por las células de la piel. Se encuentra </w:t>
      </w:r>
      <w:r>
        <w:rPr>
          <w:rFonts w:ascii="Poppins" w:hAnsi="Poppins" w:cs="Poppins"/>
          <w:sz w:val="28"/>
          <w:szCs w:val="28"/>
        </w:rPr>
        <w:t xml:space="preserve">en forma </w:t>
      </w:r>
      <w:proofErr w:type="spellStart"/>
      <w:r>
        <w:rPr>
          <w:rFonts w:ascii="Poppins" w:hAnsi="Poppins" w:cs="Poppins"/>
          <w:sz w:val="28"/>
          <w:szCs w:val="28"/>
        </w:rPr>
        <w:t>ultramicronizada</w:t>
      </w:r>
      <w:proofErr w:type="spellEnd"/>
      <w:r>
        <w:rPr>
          <w:rFonts w:ascii="Poppins" w:hAnsi="Poppins" w:cs="Poppins"/>
          <w:sz w:val="28"/>
          <w:szCs w:val="28"/>
        </w:rPr>
        <w:t xml:space="preserve"> para incrementar su absorción.</w:t>
      </w:r>
    </w:p>
    <w:p w14:paraId="2614D786" w14:textId="77777777" w:rsidR="00673014" w:rsidRDefault="00673014" w:rsidP="00091451">
      <w:pPr>
        <w:rPr>
          <w:rFonts w:ascii="Poppins" w:hAnsi="Poppins" w:cs="Poppins"/>
          <w:sz w:val="28"/>
          <w:szCs w:val="28"/>
        </w:rPr>
      </w:pPr>
    </w:p>
    <w:p w14:paraId="2845A042" w14:textId="043AF05D" w:rsidR="001E6055" w:rsidRPr="001E6055" w:rsidRDefault="00091451" w:rsidP="00091451">
      <w:pPr>
        <w:jc w:val="center"/>
        <w:rPr>
          <w:rFonts w:ascii="Poppins" w:hAnsi="Poppins" w:cs="Poppins"/>
          <w:sz w:val="28"/>
          <w:szCs w:val="28"/>
        </w:rPr>
      </w:pPr>
      <w:r>
        <w:rPr>
          <w:noProof/>
        </w:rPr>
        <w:drawing>
          <wp:inline distT="0" distB="0" distL="0" distR="0" wp14:anchorId="5C690CB6" wp14:editId="7947032B">
            <wp:extent cx="1943100" cy="2358953"/>
            <wp:effectExtent l="0" t="0" r="0" b="0"/>
            <wp:docPr id="15974337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61" cy="236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1DEF1" w14:textId="3FB6348F" w:rsidR="001E6055" w:rsidRPr="001E6055" w:rsidRDefault="001E6055" w:rsidP="001E6055">
      <w:pPr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lastRenderedPageBreak/>
        <w:t>Est</w:t>
      </w:r>
      <w:r w:rsidR="00C838B9">
        <w:rPr>
          <w:rFonts w:ascii="Poppins" w:hAnsi="Poppins" w:cs="Poppins"/>
          <w:sz w:val="28"/>
          <w:szCs w:val="28"/>
        </w:rPr>
        <w:t>as</w:t>
      </w:r>
      <w:r w:rsidRPr="001E6055">
        <w:rPr>
          <w:rFonts w:ascii="Poppins" w:hAnsi="Poppins" w:cs="Poppins"/>
          <w:sz w:val="28"/>
          <w:szCs w:val="28"/>
        </w:rPr>
        <w:t xml:space="preserve"> </w:t>
      </w:r>
      <w:r w:rsidR="00C838B9">
        <w:rPr>
          <w:rFonts w:ascii="Poppins" w:hAnsi="Poppins" w:cs="Poppins"/>
          <w:sz w:val="28"/>
          <w:szCs w:val="28"/>
        </w:rPr>
        <w:t>charlas son</w:t>
      </w:r>
      <w:r w:rsidRPr="001E6055">
        <w:rPr>
          <w:rFonts w:ascii="Poppins" w:hAnsi="Poppins" w:cs="Poppins"/>
          <w:sz w:val="28"/>
          <w:szCs w:val="28"/>
        </w:rPr>
        <w:t xml:space="preserve"> una oportunidad única para que los veterinarios amplíen sus conocimientos sobre tratamientos innovadores que mejoran la salud dermatológica de </w:t>
      </w:r>
      <w:r w:rsidR="00C838B9">
        <w:rPr>
          <w:rFonts w:ascii="Poppins" w:hAnsi="Poppins" w:cs="Poppins"/>
          <w:sz w:val="28"/>
          <w:szCs w:val="28"/>
        </w:rPr>
        <w:t>sus pacientes</w:t>
      </w:r>
      <w:r w:rsidRPr="001E6055">
        <w:rPr>
          <w:rFonts w:ascii="Poppins" w:hAnsi="Poppins" w:cs="Poppins"/>
          <w:sz w:val="28"/>
          <w:szCs w:val="28"/>
        </w:rPr>
        <w:t>.</w:t>
      </w:r>
    </w:p>
    <w:p w14:paraId="38728AA9" w14:textId="77777777" w:rsidR="001E6055" w:rsidRPr="001E6055" w:rsidRDefault="001E6055" w:rsidP="001E6055">
      <w:pPr>
        <w:rPr>
          <w:rFonts w:ascii="Poppins" w:hAnsi="Poppins" w:cs="Poppins"/>
          <w:sz w:val="28"/>
          <w:szCs w:val="28"/>
        </w:rPr>
      </w:pPr>
    </w:p>
    <w:p w14:paraId="48E362AD" w14:textId="62B7BA92" w:rsidR="00655EFB" w:rsidRDefault="00655EFB" w:rsidP="001E6055">
      <w:pPr>
        <w:rPr>
          <w:rFonts w:ascii="Poppins" w:hAnsi="Poppins" w:cs="Poppins"/>
          <w:sz w:val="28"/>
          <w:szCs w:val="28"/>
        </w:rPr>
      </w:pPr>
      <w:r w:rsidRPr="00655EFB">
        <w:rPr>
          <w:rFonts w:ascii="Poppins" w:hAnsi="Poppins" w:cs="Poppins"/>
          <w:sz w:val="28"/>
          <w:szCs w:val="28"/>
        </w:rPr>
        <w:t>Informa</w:t>
      </w:r>
      <w:r w:rsidR="001E0FA6">
        <w:rPr>
          <w:rFonts w:ascii="Poppins" w:hAnsi="Poppins" w:cs="Poppins"/>
          <w:sz w:val="28"/>
          <w:szCs w:val="28"/>
        </w:rPr>
        <w:t>ción</w:t>
      </w:r>
      <w:r w:rsidRPr="00655EFB">
        <w:rPr>
          <w:rFonts w:ascii="Poppins" w:hAnsi="Poppins" w:cs="Poppins"/>
          <w:sz w:val="28"/>
          <w:szCs w:val="28"/>
        </w:rPr>
        <w:t xml:space="preserve"> sobre </w:t>
      </w:r>
      <w:r w:rsidR="001E0FA6">
        <w:rPr>
          <w:rFonts w:ascii="Poppins" w:hAnsi="Poppins" w:cs="Poppins"/>
          <w:sz w:val="28"/>
          <w:szCs w:val="28"/>
        </w:rPr>
        <w:t>l</w:t>
      </w:r>
      <w:r w:rsidRPr="00655EFB">
        <w:rPr>
          <w:rFonts w:ascii="Poppins" w:hAnsi="Poppins" w:cs="Poppins"/>
          <w:sz w:val="28"/>
          <w:szCs w:val="28"/>
        </w:rPr>
        <w:t>o</w:t>
      </w:r>
      <w:r w:rsidR="001E0FA6">
        <w:rPr>
          <w:rFonts w:ascii="Poppins" w:hAnsi="Poppins" w:cs="Poppins"/>
          <w:sz w:val="28"/>
          <w:szCs w:val="28"/>
        </w:rPr>
        <w:t>s</w:t>
      </w:r>
      <w:r w:rsidRPr="00655EFB">
        <w:rPr>
          <w:rFonts w:ascii="Poppins" w:hAnsi="Poppins" w:cs="Poppins"/>
          <w:sz w:val="28"/>
          <w:szCs w:val="28"/>
        </w:rPr>
        <w:t xml:space="preserve"> </w:t>
      </w:r>
      <w:proofErr w:type="spellStart"/>
      <w:r w:rsidRPr="00655EFB">
        <w:rPr>
          <w:rFonts w:ascii="Poppins" w:hAnsi="Poppins" w:cs="Poppins"/>
          <w:sz w:val="28"/>
          <w:szCs w:val="28"/>
        </w:rPr>
        <w:t>webinar</w:t>
      </w:r>
      <w:r w:rsidR="001E0FA6">
        <w:rPr>
          <w:rFonts w:ascii="Poppins" w:hAnsi="Poppins" w:cs="Poppins"/>
          <w:sz w:val="28"/>
          <w:szCs w:val="28"/>
        </w:rPr>
        <w:t>s</w:t>
      </w:r>
      <w:proofErr w:type="spellEnd"/>
      <w:r w:rsidRPr="00655EFB">
        <w:rPr>
          <w:rFonts w:ascii="Poppins" w:hAnsi="Poppins" w:cs="Poppins"/>
          <w:sz w:val="28"/>
          <w:szCs w:val="28"/>
        </w:rPr>
        <w:t>:</w:t>
      </w:r>
    </w:p>
    <w:p w14:paraId="0C095942" w14:textId="77777777" w:rsidR="001E0FA6" w:rsidRDefault="001E0FA6" w:rsidP="001E6055">
      <w:pPr>
        <w:rPr>
          <w:rFonts w:ascii="Poppins" w:hAnsi="Poppins" w:cs="Poppins"/>
          <w:sz w:val="28"/>
          <w:szCs w:val="28"/>
        </w:rPr>
      </w:pPr>
    </w:p>
    <w:p w14:paraId="0D27F70F" w14:textId="6BB3EA12" w:rsidR="001E0FA6" w:rsidRPr="001E0FA6" w:rsidRDefault="001E0FA6" w:rsidP="001E0FA6">
      <w:pPr>
        <w:pStyle w:val="Prrafodelista"/>
        <w:numPr>
          <w:ilvl w:val="0"/>
          <w:numId w:val="1"/>
        </w:numPr>
        <w:rPr>
          <w:rFonts w:ascii="Poppins" w:hAnsi="Poppins" w:cs="Poppins"/>
          <w:b/>
          <w:bCs/>
          <w:sz w:val="28"/>
          <w:szCs w:val="28"/>
        </w:rPr>
      </w:pPr>
      <w:r w:rsidRPr="001E0FA6">
        <w:rPr>
          <w:rFonts w:ascii="Poppins" w:hAnsi="Poppins" w:cs="Poppins"/>
          <w:b/>
          <w:bCs/>
          <w:sz w:val="28"/>
          <w:szCs w:val="28"/>
        </w:rPr>
        <w:t xml:space="preserve">Utilidad de las </w:t>
      </w:r>
      <w:proofErr w:type="spellStart"/>
      <w:r w:rsidRPr="001E0FA6">
        <w:rPr>
          <w:rFonts w:ascii="Poppins" w:hAnsi="Poppins" w:cs="Poppins"/>
          <w:b/>
          <w:bCs/>
          <w:sz w:val="28"/>
          <w:szCs w:val="28"/>
        </w:rPr>
        <w:t>aliamidas</w:t>
      </w:r>
      <w:proofErr w:type="spellEnd"/>
      <w:r w:rsidRPr="001E0FA6">
        <w:rPr>
          <w:rFonts w:ascii="Poppins" w:hAnsi="Poppins" w:cs="Poppins"/>
          <w:b/>
          <w:bCs/>
          <w:sz w:val="28"/>
          <w:szCs w:val="28"/>
        </w:rPr>
        <w:t xml:space="preserve"> en la dermatitis atópica canina</w:t>
      </w:r>
    </w:p>
    <w:p w14:paraId="76DD8BB8" w14:textId="7E9C7BEB" w:rsidR="001E6055" w:rsidRPr="001E6055" w:rsidRDefault="001E6055" w:rsidP="00F81F78">
      <w:pPr>
        <w:ind w:left="708" w:firstLine="708"/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Fecha: </w:t>
      </w:r>
      <w:r w:rsidR="00555DF9">
        <w:rPr>
          <w:rFonts w:ascii="Poppins" w:hAnsi="Poppins" w:cs="Poppins"/>
          <w:sz w:val="28"/>
          <w:szCs w:val="28"/>
        </w:rPr>
        <w:t>lunes, 30 de septiembre</w:t>
      </w:r>
      <w:r w:rsidR="00F81F78">
        <w:rPr>
          <w:rFonts w:ascii="Poppins" w:hAnsi="Poppins" w:cs="Poppins"/>
          <w:sz w:val="28"/>
          <w:szCs w:val="28"/>
        </w:rPr>
        <w:t xml:space="preserve"> de 2024</w:t>
      </w:r>
    </w:p>
    <w:p w14:paraId="2C461BDD" w14:textId="33FD64CE" w:rsidR="001E6055" w:rsidRPr="001E6055" w:rsidRDefault="001E6055" w:rsidP="00F81F78">
      <w:pPr>
        <w:ind w:left="708" w:firstLine="708"/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Hora: </w:t>
      </w:r>
      <w:r w:rsidR="00555DF9">
        <w:rPr>
          <w:rFonts w:ascii="Poppins" w:hAnsi="Poppins" w:cs="Poppins"/>
          <w:sz w:val="28"/>
          <w:szCs w:val="28"/>
        </w:rPr>
        <w:t>20:30h</w:t>
      </w:r>
    </w:p>
    <w:p w14:paraId="18A7B73E" w14:textId="266E061E" w:rsidR="001E6055" w:rsidRDefault="001E6055" w:rsidP="00F81F78">
      <w:pPr>
        <w:ind w:left="708" w:firstLine="708"/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Inscripción gratuita: </w:t>
      </w:r>
      <w:hyperlink r:id="rId6" w:history="1">
        <w:r w:rsidR="00F81F78" w:rsidRPr="005E0982">
          <w:rPr>
            <w:rStyle w:val="Hipervnculo"/>
            <w:rFonts w:ascii="Poppins" w:hAnsi="Poppins" w:cs="Poppins"/>
            <w:sz w:val="28"/>
            <w:szCs w:val="28"/>
          </w:rPr>
          <w:t>https://us06web.zoom.us/webinar/register/WN_MrsGoQ5NQTmO8Gd0MTnfFQ?utm_source=press+release&amp;utm_medium=Online+vet+journals&amp;utm_campaign=Webinar+Redonyl+Dog#/registration</w:t>
        </w:r>
      </w:hyperlink>
      <w:r w:rsidR="00F81F78">
        <w:rPr>
          <w:rFonts w:ascii="Poppins" w:hAnsi="Poppins" w:cs="Poppins"/>
          <w:sz w:val="28"/>
          <w:szCs w:val="28"/>
        </w:rPr>
        <w:t xml:space="preserve"> </w:t>
      </w:r>
    </w:p>
    <w:p w14:paraId="2481891A" w14:textId="77777777" w:rsidR="00F81F78" w:rsidRPr="001E6055" w:rsidRDefault="00F81F78" w:rsidP="00F81F78">
      <w:pPr>
        <w:ind w:left="708" w:firstLine="708"/>
        <w:rPr>
          <w:rFonts w:ascii="Poppins" w:hAnsi="Poppins" w:cs="Poppins"/>
          <w:sz w:val="28"/>
          <w:szCs w:val="28"/>
        </w:rPr>
      </w:pPr>
    </w:p>
    <w:p w14:paraId="781A5A3F" w14:textId="77777777" w:rsidR="001E0FA6" w:rsidRPr="001E0FA6" w:rsidRDefault="001E0FA6" w:rsidP="001E0FA6">
      <w:pPr>
        <w:pStyle w:val="Prrafodelista"/>
        <w:numPr>
          <w:ilvl w:val="0"/>
          <w:numId w:val="1"/>
        </w:numPr>
        <w:rPr>
          <w:rFonts w:ascii="Poppins" w:hAnsi="Poppins" w:cs="Poppins"/>
          <w:b/>
          <w:bCs/>
          <w:sz w:val="28"/>
          <w:szCs w:val="28"/>
        </w:rPr>
      </w:pPr>
      <w:r w:rsidRPr="001E0FA6">
        <w:rPr>
          <w:rFonts w:ascii="Poppins" w:hAnsi="Poppins" w:cs="Poppins"/>
          <w:b/>
          <w:bCs/>
          <w:sz w:val="28"/>
          <w:szCs w:val="28"/>
        </w:rPr>
        <w:t xml:space="preserve">Utilidad de las </w:t>
      </w:r>
      <w:proofErr w:type="spellStart"/>
      <w:r w:rsidRPr="001E0FA6">
        <w:rPr>
          <w:rFonts w:ascii="Poppins" w:hAnsi="Poppins" w:cs="Poppins"/>
          <w:b/>
          <w:bCs/>
          <w:sz w:val="28"/>
          <w:szCs w:val="28"/>
        </w:rPr>
        <w:t>aliamidas</w:t>
      </w:r>
      <w:proofErr w:type="spellEnd"/>
      <w:r w:rsidRPr="001E0FA6">
        <w:rPr>
          <w:rFonts w:ascii="Poppins" w:hAnsi="Poppins" w:cs="Poppins"/>
          <w:b/>
          <w:bCs/>
          <w:sz w:val="28"/>
          <w:szCs w:val="28"/>
        </w:rPr>
        <w:t xml:space="preserve"> en el síndrome atópico cutáneo en gatos</w:t>
      </w:r>
    </w:p>
    <w:p w14:paraId="2E0E92F9" w14:textId="74329EEA" w:rsidR="001E0FA6" w:rsidRPr="001E6055" w:rsidRDefault="001E0FA6" w:rsidP="00F81F78">
      <w:pPr>
        <w:ind w:left="708" w:firstLine="708"/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Fecha: </w:t>
      </w:r>
      <w:r>
        <w:rPr>
          <w:rFonts w:ascii="Poppins" w:hAnsi="Poppins" w:cs="Poppins"/>
          <w:sz w:val="28"/>
          <w:szCs w:val="28"/>
        </w:rPr>
        <w:t xml:space="preserve">lunes, </w:t>
      </w:r>
      <w:r>
        <w:rPr>
          <w:rFonts w:ascii="Poppins" w:hAnsi="Poppins" w:cs="Poppins"/>
          <w:sz w:val="28"/>
          <w:szCs w:val="28"/>
        </w:rPr>
        <w:t>21</w:t>
      </w:r>
      <w:r>
        <w:rPr>
          <w:rFonts w:ascii="Poppins" w:hAnsi="Poppins" w:cs="Poppins"/>
          <w:sz w:val="28"/>
          <w:szCs w:val="28"/>
        </w:rPr>
        <w:t xml:space="preserve"> de </w:t>
      </w:r>
      <w:r>
        <w:rPr>
          <w:rFonts w:ascii="Poppins" w:hAnsi="Poppins" w:cs="Poppins"/>
          <w:sz w:val="28"/>
          <w:szCs w:val="28"/>
        </w:rPr>
        <w:t>octubre</w:t>
      </w:r>
      <w:r w:rsidR="00F81F78">
        <w:rPr>
          <w:rFonts w:ascii="Poppins" w:hAnsi="Poppins" w:cs="Poppins"/>
          <w:sz w:val="28"/>
          <w:szCs w:val="28"/>
        </w:rPr>
        <w:t xml:space="preserve"> de 2024</w:t>
      </w:r>
    </w:p>
    <w:p w14:paraId="00293400" w14:textId="77777777" w:rsidR="001E0FA6" w:rsidRPr="001E6055" w:rsidRDefault="001E0FA6" w:rsidP="00F81F78">
      <w:pPr>
        <w:ind w:left="708" w:firstLine="708"/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Hora: </w:t>
      </w:r>
      <w:r>
        <w:rPr>
          <w:rFonts w:ascii="Poppins" w:hAnsi="Poppins" w:cs="Poppins"/>
          <w:sz w:val="28"/>
          <w:szCs w:val="28"/>
        </w:rPr>
        <w:t>20:30h</w:t>
      </w:r>
    </w:p>
    <w:p w14:paraId="47BC99CC" w14:textId="06956934" w:rsidR="001E0FA6" w:rsidRPr="001E6055" w:rsidRDefault="001E0FA6" w:rsidP="00F81F78">
      <w:pPr>
        <w:ind w:left="708" w:firstLine="708"/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Inscripción gratuita: </w:t>
      </w:r>
      <w:hyperlink r:id="rId7" w:history="1">
        <w:r w:rsidR="00F81F78" w:rsidRPr="005E0982">
          <w:rPr>
            <w:rStyle w:val="Hipervnculo"/>
            <w:rFonts w:ascii="Poppins" w:hAnsi="Poppins" w:cs="Poppins"/>
            <w:sz w:val="28"/>
            <w:szCs w:val="28"/>
          </w:rPr>
          <w:t>https://us06web.zoom.us/webinar/register/WN_1nOQ_u3ASFyqZKmqR0Gyvg?utm_source=press+release&amp;utm_medium=Online+vet+journals&amp;utm_campaign=Webinar+Redonyl+Cat#/registration</w:t>
        </w:r>
      </w:hyperlink>
      <w:r w:rsidR="00F81F78">
        <w:rPr>
          <w:rFonts w:ascii="Poppins" w:hAnsi="Poppins" w:cs="Poppins"/>
          <w:sz w:val="28"/>
          <w:szCs w:val="28"/>
        </w:rPr>
        <w:t xml:space="preserve"> </w:t>
      </w:r>
    </w:p>
    <w:p w14:paraId="214E5E8F" w14:textId="77777777" w:rsidR="001E0FA6" w:rsidRDefault="001E0FA6" w:rsidP="001E6055">
      <w:pPr>
        <w:rPr>
          <w:rFonts w:ascii="Poppins" w:hAnsi="Poppins" w:cs="Poppins"/>
          <w:sz w:val="28"/>
          <w:szCs w:val="28"/>
        </w:rPr>
      </w:pPr>
    </w:p>
    <w:p w14:paraId="5C06FF0A" w14:textId="3C9E55CD" w:rsidR="00E74E14" w:rsidRDefault="001E6055" w:rsidP="001E6055">
      <w:pPr>
        <w:rPr>
          <w:rFonts w:ascii="Poppins" w:hAnsi="Poppins" w:cs="Poppins"/>
          <w:sz w:val="28"/>
          <w:szCs w:val="28"/>
        </w:rPr>
      </w:pPr>
      <w:r w:rsidRPr="001E6055">
        <w:rPr>
          <w:rFonts w:ascii="Poppins" w:hAnsi="Poppins" w:cs="Poppins"/>
          <w:sz w:val="28"/>
          <w:szCs w:val="28"/>
        </w:rPr>
        <w:t xml:space="preserve">Para más información, por favor contacte con </w:t>
      </w:r>
      <w:r w:rsidR="00C838B9">
        <w:rPr>
          <w:rFonts w:ascii="Poppins" w:hAnsi="Poppins" w:cs="Poppins"/>
          <w:sz w:val="28"/>
          <w:szCs w:val="28"/>
        </w:rPr>
        <w:t xml:space="preserve">el delegado de Dechra en tu zona o visita su página web, </w:t>
      </w:r>
      <w:hyperlink r:id="rId8" w:history="1">
        <w:r w:rsidR="00C838B9" w:rsidRPr="005E0982">
          <w:rPr>
            <w:rStyle w:val="Hipervnculo"/>
            <w:rFonts w:ascii="Poppins" w:hAnsi="Poppins" w:cs="Poppins"/>
            <w:sz w:val="28"/>
            <w:szCs w:val="28"/>
          </w:rPr>
          <w:t>www.dechra.es</w:t>
        </w:r>
      </w:hyperlink>
      <w:r w:rsidR="00C838B9">
        <w:rPr>
          <w:rFonts w:ascii="Poppins" w:hAnsi="Poppins" w:cs="Poppins"/>
          <w:sz w:val="28"/>
          <w:szCs w:val="28"/>
        </w:rPr>
        <w:t>.</w:t>
      </w:r>
    </w:p>
    <w:p w14:paraId="0082EA30" w14:textId="77777777" w:rsidR="00C838B9" w:rsidRPr="001E6055" w:rsidRDefault="00C838B9" w:rsidP="001E6055"/>
    <w:sectPr w:rsidR="00C838B9" w:rsidRPr="001E6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A25EF"/>
    <w:multiLevelType w:val="hybridMultilevel"/>
    <w:tmpl w:val="02A83E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5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55"/>
    <w:rsid w:val="00091451"/>
    <w:rsid w:val="00182FB5"/>
    <w:rsid w:val="001E0FA6"/>
    <w:rsid w:val="001E6055"/>
    <w:rsid w:val="00325AB5"/>
    <w:rsid w:val="00555DF9"/>
    <w:rsid w:val="00655EFB"/>
    <w:rsid w:val="00673014"/>
    <w:rsid w:val="00C838B9"/>
    <w:rsid w:val="00E74E14"/>
    <w:rsid w:val="00E809EA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2EE0"/>
  <w15:chartTrackingRefBased/>
  <w15:docId w15:val="{BC7F5FEC-10E8-4E57-81B0-E9A13250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38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38B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E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hr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webinar/register/WN_1nOQ_u3ASFyqZKmqR0Gyvg?utm_source=press+release&amp;utm_medium=Online+vet+journals&amp;utm_campaign=Webinar+Redonyl+Cat#/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webinar/register/WN_MrsGoQ5NQTmO8Gd0MTnfFQ?utm_source=press+release&amp;utm_medium=Online+vet+journals&amp;utm_campaign=Webinar+Redonyl+Dog#/registra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Dechra Veterinary Products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Segura</dc:creator>
  <cp:keywords/>
  <dc:description/>
  <cp:lastModifiedBy>Carlos Segura</cp:lastModifiedBy>
  <cp:revision>9</cp:revision>
  <dcterms:created xsi:type="dcterms:W3CDTF">2024-09-13T09:39:00Z</dcterms:created>
  <dcterms:modified xsi:type="dcterms:W3CDTF">2024-09-13T11:32:00Z</dcterms:modified>
</cp:coreProperties>
</file>